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B52A" w14:textId="77777777" w:rsidR="005E1AAE" w:rsidRPr="005E1AAE" w:rsidRDefault="005E1AAE" w:rsidP="005E1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5730F9C" w14:textId="3B3DE9A0" w:rsidR="001E5B52" w:rsidRDefault="00EB05BD" w:rsidP="00677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wizyjny</w:t>
      </w:r>
    </w:p>
    <w:p w14:paraId="6CD74EF6" w14:textId="77777777" w:rsidR="00CE2416" w:rsidRPr="005E1AAE" w:rsidRDefault="00CE2416" w:rsidP="006770FA">
      <w:pPr>
        <w:jc w:val="center"/>
      </w:pPr>
    </w:p>
    <w:p w14:paraId="14BA7897" w14:textId="1ACE1918" w:rsidR="005E1AAE" w:rsidRPr="00EB05BD" w:rsidRDefault="005E1AAE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BD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670A4E" w:rsidRPr="00EB05BD">
        <w:rPr>
          <w:rFonts w:ascii="Times New Roman" w:hAnsi="Times New Roman" w:cs="Times New Roman"/>
          <w:sz w:val="24"/>
          <w:szCs w:val="24"/>
        </w:rPr>
        <w:t xml:space="preserve">  </w:t>
      </w:r>
      <w:r w:rsidRPr="00EB05BD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przetwarzaniem danych osobowych i w sprawie swobodnego przepływu takich danych oraz uchylenia dyrektywy 95/46/W – ogólne rozporządzenie o ochronie danych (RODO), informujemy, </w:t>
      </w:r>
      <w:r w:rsidR="00670A4E" w:rsidRPr="00EB05BD">
        <w:rPr>
          <w:rFonts w:ascii="Times New Roman" w:hAnsi="Times New Roman" w:cs="Times New Roman"/>
          <w:sz w:val="24"/>
          <w:szCs w:val="24"/>
        </w:rPr>
        <w:t>że</w:t>
      </w:r>
      <w:r w:rsidRPr="00EB05BD">
        <w:rPr>
          <w:rFonts w:ascii="Times New Roman" w:hAnsi="Times New Roman" w:cs="Times New Roman"/>
          <w:sz w:val="24"/>
          <w:szCs w:val="24"/>
        </w:rPr>
        <w:t>:</w:t>
      </w:r>
    </w:p>
    <w:p w14:paraId="50B0F6AC" w14:textId="6245CF19" w:rsidR="005E1AAE" w:rsidRPr="00EB05BD" w:rsidRDefault="005E1AAE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BD">
        <w:rPr>
          <w:rFonts w:ascii="Times New Roman" w:hAnsi="Times New Roman" w:cs="Times New Roman"/>
          <w:sz w:val="24"/>
          <w:szCs w:val="24"/>
        </w:rPr>
        <w:t>1) </w:t>
      </w:r>
      <w:r w:rsidR="00670A4E" w:rsidRPr="00EB05BD">
        <w:rPr>
          <w:rFonts w:ascii="Times New Roman" w:hAnsi="Times New Roman" w:cs="Times New Roman"/>
          <w:sz w:val="24"/>
          <w:szCs w:val="24"/>
        </w:rPr>
        <w:t>A</w:t>
      </w:r>
      <w:r w:rsidRPr="00EB05BD">
        <w:rPr>
          <w:rFonts w:ascii="Times New Roman" w:hAnsi="Times New Roman" w:cs="Times New Roman"/>
          <w:sz w:val="24"/>
          <w:szCs w:val="24"/>
        </w:rPr>
        <w:t xml:space="preserve">dministratorem </w:t>
      </w:r>
      <w:r w:rsidR="00670A4E" w:rsidRPr="00EB05BD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EB05BD">
        <w:rPr>
          <w:rFonts w:ascii="Times New Roman" w:hAnsi="Times New Roman" w:cs="Times New Roman"/>
          <w:sz w:val="24"/>
          <w:szCs w:val="24"/>
        </w:rPr>
        <w:t xml:space="preserve">danych osobowych jest  </w:t>
      </w:r>
      <w:bookmarkStart w:id="0" w:name="_Hlk99019036"/>
      <w:r w:rsidRPr="00EB05BD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8107BF" w:rsidRPr="00EB05BD">
        <w:rPr>
          <w:rFonts w:ascii="Times New Roman" w:hAnsi="Times New Roman" w:cs="Times New Roman"/>
          <w:sz w:val="24"/>
          <w:szCs w:val="24"/>
        </w:rPr>
        <w:t>im. Kornela Makuszyńskiego w Skrzeszewie</w:t>
      </w:r>
      <w:bookmarkEnd w:id="0"/>
      <w:r w:rsidR="00670A4E" w:rsidRPr="00EB05BD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Pr="00EB05BD">
        <w:rPr>
          <w:rFonts w:ascii="Times New Roman" w:hAnsi="Times New Roman" w:cs="Times New Roman"/>
          <w:sz w:val="24"/>
          <w:szCs w:val="24"/>
        </w:rPr>
        <w:t>Może się Pani/Pan z ni</w:t>
      </w:r>
      <w:r w:rsidR="00670A4E" w:rsidRPr="00EB05BD">
        <w:rPr>
          <w:rFonts w:ascii="Times New Roman" w:hAnsi="Times New Roman" w:cs="Times New Roman"/>
          <w:sz w:val="24"/>
          <w:szCs w:val="24"/>
        </w:rPr>
        <w:t>m</w:t>
      </w:r>
      <w:r w:rsidRPr="00EB05BD">
        <w:rPr>
          <w:rFonts w:ascii="Times New Roman" w:hAnsi="Times New Roman" w:cs="Times New Roman"/>
          <w:sz w:val="24"/>
          <w:szCs w:val="24"/>
        </w:rPr>
        <w:t xml:space="preserve"> skontaktować w następujący sposób: listownie na adres siedziby:</w:t>
      </w:r>
      <w:r w:rsidR="0043468D" w:rsidRPr="00EB05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468D" w:rsidRPr="00EB05BD">
        <w:rPr>
          <w:rFonts w:ascii="Times New Roman" w:hAnsi="Times New Roman" w:cs="Times New Roman"/>
          <w:sz w:val="24"/>
          <w:szCs w:val="24"/>
        </w:rPr>
        <w:t>ul. Szkolna 10</w:t>
      </w:r>
      <w:r w:rsidRPr="00EB05BD">
        <w:rPr>
          <w:rFonts w:ascii="Times New Roman" w:hAnsi="Times New Roman" w:cs="Times New Roman"/>
          <w:sz w:val="24"/>
          <w:szCs w:val="24"/>
        </w:rPr>
        <w:t xml:space="preserve"> </w:t>
      </w:r>
      <w:r w:rsidR="0043468D" w:rsidRPr="00EB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B05BD">
        <w:rPr>
          <w:rFonts w:ascii="Times New Roman" w:hAnsi="Times New Roman" w:cs="Times New Roman"/>
          <w:sz w:val="24"/>
          <w:szCs w:val="24"/>
        </w:rPr>
        <w:t>e-mailowo: </w:t>
      </w:r>
      <w:hyperlink r:id="rId5" w:history="1">
        <w:r w:rsidR="0043468D" w:rsidRPr="00EB05BD">
          <w:rPr>
            <w:rStyle w:val="Hipercze"/>
            <w:rFonts w:ascii="Times New Roman" w:hAnsi="Times New Roman" w:cs="Times New Roman"/>
            <w:sz w:val="24"/>
            <w:szCs w:val="24"/>
          </w:rPr>
          <w:t>sp_sekretariat@op.pl</w:t>
        </w:r>
      </w:hyperlink>
      <w:r w:rsidR="0043468D" w:rsidRPr="00EB0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5BD">
        <w:rPr>
          <w:rFonts w:ascii="Times New Roman" w:hAnsi="Times New Roman" w:cs="Times New Roman"/>
          <w:sz w:val="24"/>
          <w:szCs w:val="24"/>
        </w:rPr>
        <w:t>tel.: </w:t>
      </w:r>
      <w:r w:rsidR="0043468D" w:rsidRPr="00EB05BD">
        <w:rPr>
          <w:rFonts w:ascii="Times New Roman" w:hAnsi="Times New Roman" w:cs="Times New Roman"/>
          <w:sz w:val="24"/>
          <w:szCs w:val="24"/>
        </w:rPr>
        <w:t>(22) 782-30-95</w:t>
      </w:r>
    </w:p>
    <w:p w14:paraId="2FF3F8B5" w14:textId="76400CE4" w:rsidR="005E1AAE" w:rsidRPr="00EB05BD" w:rsidRDefault="005E1AAE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BD">
        <w:rPr>
          <w:rFonts w:ascii="Times New Roman" w:hAnsi="Times New Roman" w:cs="Times New Roman"/>
          <w:sz w:val="24"/>
          <w:szCs w:val="24"/>
        </w:rPr>
        <w:t xml:space="preserve">2)   Do kontaktów w sprawie ochrony danych osobowych został także powołany inspektor ochrony danych, z którym może się </w:t>
      </w:r>
      <w:r w:rsidR="00670A4E" w:rsidRPr="00EB05BD">
        <w:rPr>
          <w:rFonts w:ascii="Times New Roman" w:hAnsi="Times New Roman" w:cs="Times New Roman"/>
          <w:sz w:val="24"/>
          <w:szCs w:val="24"/>
        </w:rPr>
        <w:t>Pani/Pan s</w:t>
      </w:r>
      <w:r w:rsidRPr="00EB05BD">
        <w:rPr>
          <w:rFonts w:ascii="Times New Roman" w:hAnsi="Times New Roman" w:cs="Times New Roman"/>
          <w:sz w:val="24"/>
          <w:szCs w:val="24"/>
        </w:rPr>
        <w:t xml:space="preserve">kontaktować wysyłając e-mail na adres  </w:t>
      </w:r>
      <w:hyperlink r:id="rId6" w:history="1">
        <w:r w:rsidR="00544866" w:rsidRPr="00EB05BD">
          <w:rPr>
            <w:rStyle w:val="Hipercze"/>
            <w:rFonts w:ascii="Times New Roman" w:hAnsi="Times New Roman" w:cs="Times New Roman"/>
            <w:sz w:val="24"/>
            <w:szCs w:val="24"/>
          </w:rPr>
          <w:t>iod@wieliszew.pl</w:t>
        </w:r>
      </w:hyperlink>
      <w:r w:rsidRPr="00EB0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35075C" w14:textId="4F9DB0C5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B05BD">
        <w:rPr>
          <w:rFonts w:ascii="Times New Roman" w:hAnsi="Times New Roman" w:cs="Times New Roman"/>
          <w:sz w:val="24"/>
          <w:szCs w:val="24"/>
        </w:rPr>
        <w:t xml:space="preserve">Celem stosowania monitoringu wizyjnego </w:t>
      </w:r>
      <w:bookmarkStart w:id="1" w:name="_Hlk99019096"/>
      <w:r w:rsidRPr="00EB05BD">
        <w:rPr>
          <w:rFonts w:ascii="Times New Roman" w:hAnsi="Times New Roman" w:cs="Times New Roman"/>
          <w:sz w:val="24"/>
          <w:szCs w:val="24"/>
        </w:rPr>
        <w:t>w Szko</w:t>
      </w:r>
      <w:r w:rsidRPr="00EB05BD">
        <w:rPr>
          <w:rFonts w:ascii="Times New Roman" w:hAnsi="Times New Roman" w:cs="Times New Roman"/>
          <w:sz w:val="24"/>
          <w:szCs w:val="24"/>
        </w:rPr>
        <w:t>le</w:t>
      </w:r>
      <w:r w:rsidRPr="00EB05BD">
        <w:rPr>
          <w:rFonts w:ascii="Times New Roman" w:hAnsi="Times New Roman" w:cs="Times New Roman"/>
          <w:sz w:val="24"/>
          <w:szCs w:val="24"/>
        </w:rPr>
        <w:t xml:space="preserve"> Podstawow</w:t>
      </w:r>
      <w:r w:rsidRPr="00EB05BD">
        <w:rPr>
          <w:rFonts w:ascii="Times New Roman" w:hAnsi="Times New Roman" w:cs="Times New Roman"/>
          <w:sz w:val="24"/>
          <w:szCs w:val="24"/>
        </w:rPr>
        <w:t>ej</w:t>
      </w:r>
      <w:r w:rsidRPr="00EB05BD">
        <w:rPr>
          <w:rFonts w:ascii="Times New Roman" w:hAnsi="Times New Roman" w:cs="Times New Roman"/>
          <w:sz w:val="24"/>
          <w:szCs w:val="24"/>
        </w:rPr>
        <w:t xml:space="preserve"> im. Kornela Makuszyńskiego w Skrzeszewie </w:t>
      </w:r>
      <w:bookmarkEnd w:id="1"/>
      <w:r w:rsidRPr="00EB05BD">
        <w:rPr>
          <w:rFonts w:ascii="Times New Roman" w:hAnsi="Times New Roman" w:cs="Times New Roman"/>
          <w:sz w:val="24"/>
          <w:szCs w:val="24"/>
        </w:rPr>
        <w:t>jest zapewnienie bezpieczeństwa uczniów, pracowników i ochrony mienia zgodnie z art. 6 ust. 1 lit. c)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</w:t>
      </w:r>
      <w:r w:rsidRPr="00EB05BD">
        <w:rPr>
          <w:rFonts w:ascii="Times New Roman" w:hAnsi="Times New Roman" w:cs="Times New Roman"/>
          <w:sz w:val="24"/>
          <w:szCs w:val="24"/>
        </w:rPr>
        <w:t xml:space="preserve"> </w:t>
      </w:r>
      <w:r w:rsidRPr="00EB05BD">
        <w:rPr>
          <w:rFonts w:ascii="Times New Roman" w:hAnsi="Times New Roman" w:cs="Times New Roman"/>
          <w:sz w:val="24"/>
          <w:szCs w:val="24"/>
        </w:rPr>
        <w:t>dalej zwane RODO, w związku </w:t>
      </w:r>
      <w:r w:rsidRPr="00EB05BD">
        <w:rPr>
          <w:rFonts w:ascii="Times New Roman" w:hAnsi="Times New Roman" w:cs="Times New Roman"/>
          <w:b/>
          <w:bCs/>
          <w:sz w:val="24"/>
          <w:szCs w:val="24"/>
        </w:rPr>
        <w:t xml:space="preserve">z art. 222 ustawy z dnia 26 czerwca 1974 r. -Kodeks pracy i art. 108a ustawy z dnia 14 grudnia 2016 r. -Prawo oświatowe </w:t>
      </w:r>
    </w:p>
    <w:p w14:paraId="2D681756" w14:textId="76908F40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B05BD">
        <w:rPr>
          <w:rFonts w:ascii="Times New Roman" w:hAnsi="Times New Roman" w:cs="Times New Roman"/>
          <w:sz w:val="24"/>
          <w:szCs w:val="24"/>
        </w:rPr>
        <w:t>Dane gromadzone przez monitoring wizyjny w  Szkole Podstawowej im. Kornela Makuszyńskiego w Skrzeszewie nie są przetwarzane na postawie art. 6 ust. 1 lit. e) lub f) RODO, zatem prawo do wniesienia sprzeciwu na podstawie art. 21 RODO nie przysługuje. Podobnie ze względu na fakt, iż jedyną podstawą prawną przetwarzania danych w jest art. 6 ust. 1 lit. c) RODO nie przysługuje prawo do przenoszenia danych na podstawie art. 20 RODO.</w:t>
      </w:r>
    </w:p>
    <w:p w14:paraId="0D53F997" w14:textId="50BEC1A9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B05BD">
        <w:rPr>
          <w:rFonts w:ascii="Times New Roman" w:hAnsi="Times New Roman" w:cs="Times New Roman"/>
          <w:sz w:val="24"/>
          <w:szCs w:val="24"/>
        </w:rPr>
        <w:t xml:space="preserve">Odbiorcami danych mogą być podmioty, którym ujawniono dane osobowe – z wyjątkiem organów publicznych, które mogą otrzymać dane osobowe w ramach konkretnego postępowania administracyjnego. Odbiorcami mogą być podmioty wspierające szkołę </w:t>
      </w:r>
      <w:r w:rsidRPr="00EB05BD">
        <w:rPr>
          <w:rFonts w:ascii="Times New Roman" w:hAnsi="Times New Roman" w:cs="Times New Roman"/>
          <w:sz w:val="24"/>
          <w:szCs w:val="24"/>
        </w:rPr>
        <w:lastRenderedPageBreak/>
        <w:t>w realizowaniu statutowych zadań i osoby poszkodowane w sytuacjach zarejestrowanych przez kamery systemu</w:t>
      </w:r>
    </w:p>
    <w:p w14:paraId="699AC3EF" w14:textId="0376F37B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B05BD">
        <w:rPr>
          <w:rFonts w:ascii="Times New Roman" w:hAnsi="Times New Roman" w:cs="Times New Roman"/>
          <w:sz w:val="24"/>
          <w:szCs w:val="24"/>
        </w:rPr>
        <w:t>Dane nie będą przekazywane do państwa trzeciego ani organizacji międzynarodowej</w:t>
      </w:r>
    </w:p>
    <w:p w14:paraId="715B9CDC" w14:textId="683AED85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B05BD">
        <w:rPr>
          <w:rFonts w:ascii="Times New Roman" w:hAnsi="Times New Roman" w:cs="Times New Roman"/>
          <w:sz w:val="24"/>
          <w:szCs w:val="24"/>
        </w:rPr>
        <w:t>Dane zgromadzone przez monitoring wizyjne nie będą przechowywane przez okres dłuższy niż 4 tygodnie.</w:t>
      </w:r>
    </w:p>
    <w:p w14:paraId="629D997C" w14:textId="124D484A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EB05BD">
        <w:rPr>
          <w:rFonts w:ascii="Times New Roman" w:hAnsi="Times New Roman" w:cs="Times New Roman"/>
          <w:sz w:val="24"/>
          <w:szCs w:val="24"/>
        </w:rPr>
        <w:t>Osobie, której dane dotyczą przysługuje prawo  dostępu do swoich danych osobowych zarejestrowanych przez monitoring wizyjny, żądania ich sprostowania lub usunięcia. Ponadto przysługuje jej, prawo do żądania ograniczenia przetwarzania w przypadkach określonych w art. 18 RODO.</w:t>
      </w:r>
    </w:p>
    <w:p w14:paraId="531603BC" w14:textId="3EF1D57C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EB05BD">
        <w:rPr>
          <w:rFonts w:ascii="Times New Roman" w:hAnsi="Times New Roman" w:cs="Times New Roman"/>
          <w:sz w:val="24"/>
          <w:szCs w:val="24"/>
        </w:rPr>
        <w:t>Posiadają Państwo prawo wniesienia skargi do Prezesa Urzędu Ochrony Danych Osobowych (na adres Urzędu Ochrony Danych Osobowych, ul. Stawki 2, 00 -193 Warszawa) , gdy uznają Państwo, iż przetwarzanie danych osobowych Państwa dotyczących narusza przepisy prawa.</w:t>
      </w:r>
    </w:p>
    <w:p w14:paraId="0E9A2D66" w14:textId="58D04C58" w:rsidR="00EB05BD" w:rsidRPr="00EB05BD" w:rsidRDefault="00EB05BD" w:rsidP="00EB0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EB05BD">
        <w:rPr>
          <w:rFonts w:ascii="Times New Roman" w:hAnsi="Times New Roman" w:cs="Times New Roman"/>
          <w:sz w:val="24"/>
          <w:szCs w:val="24"/>
        </w:rPr>
        <w:t>Gromadzone dane nie będą wykorzystywane do zautomatyzowanego podejmowania decyzji ani do profilowania, o których mowa w art. 22 ust. 1 i 4 RODO.</w:t>
      </w:r>
    </w:p>
    <w:p w14:paraId="4367B1F4" w14:textId="77777777" w:rsidR="00753C5A" w:rsidRDefault="00753C5A"/>
    <w:sectPr w:rsidR="0075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F6550"/>
    <w:multiLevelType w:val="multilevel"/>
    <w:tmpl w:val="EC5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E"/>
    <w:rsid w:val="001E5B52"/>
    <w:rsid w:val="0043468D"/>
    <w:rsid w:val="00544866"/>
    <w:rsid w:val="005E1AAE"/>
    <w:rsid w:val="00670A4E"/>
    <w:rsid w:val="006770FA"/>
    <w:rsid w:val="00753C5A"/>
    <w:rsid w:val="008107BF"/>
    <w:rsid w:val="00CE2416"/>
    <w:rsid w:val="00DA2A8E"/>
    <w:rsid w:val="00E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398"/>
  <w15:chartTrackingRefBased/>
  <w15:docId w15:val="{2092B5DC-71E0-4E4E-82D2-E4A4C30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1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A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eliszew.pl" TargetMode="External"/><Relationship Id="rId5" Type="http://schemas.openxmlformats.org/officeDocument/2006/relationships/hyperlink" Target="mailto:sp_sekretariat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Togatus</dc:creator>
  <cp:keywords/>
  <dc:description/>
  <cp:lastModifiedBy>Togatus</cp:lastModifiedBy>
  <cp:revision>2</cp:revision>
  <dcterms:created xsi:type="dcterms:W3CDTF">2022-03-24T11:59:00Z</dcterms:created>
  <dcterms:modified xsi:type="dcterms:W3CDTF">2022-03-24T11:59:00Z</dcterms:modified>
</cp:coreProperties>
</file>